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08" w:rsidRDefault="00DB0608" w:rsidP="00DB0608">
      <w:pPr>
        <w:jc w:val="center"/>
        <w:rPr>
          <w:rFonts w:ascii="Times New Roman" w:hAnsi="Times New Roman"/>
          <w:sz w:val="40"/>
        </w:rPr>
      </w:pPr>
      <w:bookmarkStart w:id="0" w:name="_GoBack"/>
      <w:bookmarkEnd w:id="0"/>
      <w:r>
        <w:rPr>
          <w:rFonts w:ascii="Times New Roman" w:hAnsi="Times New Roman"/>
          <w:sz w:val="40"/>
        </w:rPr>
        <w:t>Паспорт музыкального зала, кабинета.</w:t>
      </w:r>
    </w:p>
    <w:p w:rsidR="00DB0608" w:rsidRDefault="00DB0608" w:rsidP="00DB0608">
      <w:pPr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Музыкальный руководитель: Шишкина Мария Сергеевна</w:t>
      </w:r>
      <w:r>
        <w:rPr>
          <w:rFonts w:ascii="Times New Roman" w:hAnsi="Times New Roman"/>
          <w:b/>
          <w:sz w:val="40"/>
          <w:u w:val="single"/>
        </w:rPr>
        <w:t>.</w:t>
      </w:r>
    </w:p>
    <w:p w:rsidR="00DB0608" w:rsidRDefault="00DB0608" w:rsidP="00DB0608">
      <w:pPr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u w:val="single"/>
        </w:rPr>
        <w:t>Кабинет музыкального руководителя, музыкальный зал, костюмерная.</w:t>
      </w:r>
    </w:p>
    <w:p w:rsidR="00DB0608" w:rsidRDefault="00DB0608" w:rsidP="00DB0608">
      <w:pPr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Оборудование: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Стулья большие: 11шт. (муз. зал), 2шт. (кабинет).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Стулья детские: 21шт.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Пианино- 1шт.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Магнитофон- 1шт.(Зал), 1шт. (кабинет).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Шкаф секционный- 1шт.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Стол- 1шт. (муз. зал), 1 шт. (кабинет).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Полки- 3шт.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Зеркало (в кабинете)- 1шт.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Зеркало в муз. зале- 1.шт.</w:t>
      </w:r>
    </w:p>
    <w:p w:rsidR="00DB0608" w:rsidRDefault="00DB0608" w:rsidP="00DB0608">
      <w:pPr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Технические, информационно - коммуникативные средства обучения: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Магнитофон «</w:t>
      </w:r>
      <w:r>
        <w:rPr>
          <w:rFonts w:ascii="Times New Roman" w:hAnsi="Times New Roman"/>
          <w:sz w:val="28"/>
          <w:lang w:val="en-US"/>
        </w:rPr>
        <w:t>LG</w:t>
      </w:r>
      <w:r>
        <w:rPr>
          <w:rFonts w:ascii="Times New Roman" w:hAnsi="Times New Roman"/>
          <w:sz w:val="28"/>
        </w:rPr>
        <w:t>»- 1шт.</w:t>
      </w:r>
    </w:p>
    <w:p w:rsidR="00DB0608" w:rsidRDefault="00DB0608" w:rsidP="00DB0608">
      <w:pPr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Документация: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Сетка занятий.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 метод. объединений муз. руководителей на 2020-2021г.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Циклограмма рабочего времени.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план.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 муз. руководителя на 2020-2021 уч. год.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КТП.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Должностная инструкция музыкального руководителя.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маршруты.</w:t>
      </w:r>
    </w:p>
    <w:p w:rsidR="00DB0608" w:rsidRDefault="00DB0608" w:rsidP="00DB06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Перспективное планирование.</w:t>
      </w:r>
    </w:p>
    <w:p w:rsidR="00DB0608" w:rsidRDefault="00DB0608" w:rsidP="00DB0608">
      <w:pPr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lastRenderedPageBreak/>
        <w:t>Картотеки:</w:t>
      </w:r>
    </w:p>
    <w:p w:rsidR="00DB0608" w:rsidRDefault="00DB0608" w:rsidP="00DB0608">
      <w:pPr>
        <w:rPr>
          <w:rFonts w:ascii="Times New Roman" w:hAnsi="Times New Roman"/>
          <w:b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Картотека </w:t>
      </w:r>
      <w:r>
        <w:rPr>
          <w:rStyle w:val="a3"/>
          <w:rFonts w:ascii="Times New Roman" w:hAnsi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музыкально – дидактических игр</w:t>
      </w:r>
      <w:r>
        <w:rPr>
          <w:rFonts w:ascii="Times New Roman" w:hAnsi="Times New Roman"/>
          <w:b/>
          <w:color w:val="111111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по возрастам.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Картотека сценариев развлечений.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Картотека «Играем с язычком»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Картотека музыкальных произведений по возрастам.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Картотека «Пальчиковые игры»</w:t>
      </w:r>
    </w:p>
    <w:p w:rsidR="00DB0608" w:rsidRDefault="00DB0608" w:rsidP="00DB0608">
      <w:pPr>
        <w:rPr>
          <w:rFonts w:ascii="Times New Roman" w:hAnsi="Times New Roman"/>
          <w:color w:val="111111"/>
          <w:sz w:val="32"/>
          <w:szCs w:val="27"/>
          <w:u w:val="single"/>
          <w:shd w:val="clear" w:color="auto" w:fill="FFFFFF"/>
        </w:rPr>
      </w:pPr>
      <w:r>
        <w:rPr>
          <w:rFonts w:ascii="Times New Roman" w:hAnsi="Times New Roman"/>
          <w:b/>
          <w:color w:val="111111"/>
          <w:sz w:val="32"/>
          <w:szCs w:val="27"/>
          <w:u w:val="single"/>
          <w:shd w:val="clear" w:color="auto" w:fill="FFFFFF"/>
        </w:rPr>
        <w:t>Перечень </w:t>
      </w:r>
      <w:r>
        <w:rPr>
          <w:rStyle w:val="a3"/>
          <w:rFonts w:ascii="Times New Roman" w:hAnsi="Times New Roman"/>
          <w:color w:val="111111"/>
          <w:sz w:val="32"/>
          <w:szCs w:val="27"/>
          <w:u w:val="single"/>
          <w:bdr w:val="none" w:sz="0" w:space="0" w:color="auto" w:frame="1"/>
          <w:shd w:val="clear" w:color="auto" w:fill="FFFFFF"/>
        </w:rPr>
        <w:t>музыкально – дидактических игр</w:t>
      </w:r>
      <w:r>
        <w:rPr>
          <w:rFonts w:ascii="Times New Roman" w:hAnsi="Times New Roman"/>
          <w:color w:val="111111"/>
          <w:sz w:val="32"/>
          <w:szCs w:val="27"/>
          <w:u w:val="single"/>
          <w:shd w:val="clear" w:color="auto" w:fill="FFFFFF"/>
        </w:rPr>
        <w:t>: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«Инструменты»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«Лото»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«Семицветик»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«Построение»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«Композитор»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«Ритмы»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«Муз. букварь»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«Какая музыка?»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«Сколько поет?»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«Три поросенка»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«Ноты»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«Ноты и длительности»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«Настроение»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«Платочки»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«Буквы»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«Сочини песенку»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«Игра на развитие музыкальных представлений»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«Солнышко и тучка»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«Музыкальная посылка»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«Угадай на чем играю»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«Три оркестра»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«В гости песенка пришла»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lastRenderedPageBreak/>
        <w:t>«Придумай танец».</w:t>
      </w:r>
    </w:p>
    <w:p w:rsidR="00DB0608" w:rsidRDefault="00DB0608" w:rsidP="00DB0608">
      <w:pPr>
        <w:rPr>
          <w:rFonts w:ascii="Times New Roman" w:hAnsi="Times New Roman"/>
          <w:b/>
          <w:color w:val="111111"/>
          <w:sz w:val="32"/>
          <w:szCs w:val="27"/>
          <w:u w:val="single"/>
          <w:shd w:val="clear" w:color="auto" w:fill="FFFFFF"/>
        </w:rPr>
      </w:pPr>
      <w:r>
        <w:rPr>
          <w:rFonts w:ascii="Times New Roman" w:hAnsi="Times New Roman"/>
          <w:b/>
          <w:color w:val="111111"/>
          <w:sz w:val="32"/>
          <w:szCs w:val="27"/>
          <w:u w:val="single"/>
          <w:shd w:val="clear" w:color="auto" w:fill="FFFFFF"/>
        </w:rPr>
        <w:t>Пособия: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Музыкальное воспитание в детском саду, М.Б. Зацепина, Г.Е. Жукова (средняя, старшая, младшая группа)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Праздники и развлечения в детском саду.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Методика музыкального воспитания в детском саду.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Театральные представления для детей и взрослых, М.Ю. Картушина.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Нам весело М. Орлова.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Наглядные средства в муз. воспитании дошкольников Л. Комисарова.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Театрализованные игры дошкольников, Л. Артемова.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Муз. дидактические игры для дошкольников, Н. Кононова.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Праздники в детском саду, С. Бекина.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Время праздника, Г. Кузнецова.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Театр на ладошках, В. Пименова.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Музыка детям, Н Метлов.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Кукловедение для малышей, И. Ярославцева.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Музыкальное воспитание младших дошкольников, И. Дзержинская.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Музыкальное воспитание в детском саду, Васильева.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Праздник начинается, Т. Липатникова.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Праздник в дет. Саду, Л. Жданова.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Приходите к нам на праздник, И. Рябцева.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Праздник в дет. Саду, А. Долбишева.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Детские праздники, М. Михайлова.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Развитие эмоционального мира детей. Н. Кряжева.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Развитие музыкальных способностей детей. М. Михайлова.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На досуге. О. Зайцева.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Поем, играем, танцуем дома и в саду. М. Михайлова.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Песенные репертуары по возрастам.</w:t>
      </w:r>
    </w:p>
    <w:p w:rsidR="00DB0608" w:rsidRDefault="00DB0608" w:rsidP="00DB0608">
      <w:pPr>
        <w:rPr>
          <w:rFonts w:ascii="Times New Roman" w:hAnsi="Times New Roman"/>
          <w:b/>
          <w:color w:val="111111"/>
          <w:sz w:val="32"/>
          <w:szCs w:val="27"/>
          <w:u w:val="single"/>
          <w:shd w:val="clear" w:color="auto" w:fill="FFFFFF"/>
        </w:rPr>
      </w:pPr>
      <w:r>
        <w:rPr>
          <w:rFonts w:ascii="Times New Roman" w:hAnsi="Times New Roman"/>
          <w:b/>
          <w:color w:val="111111"/>
          <w:sz w:val="32"/>
          <w:szCs w:val="27"/>
          <w:u w:val="single"/>
          <w:shd w:val="clear" w:color="auto" w:fill="FFFFFF"/>
        </w:rPr>
        <w:t>Музыкальные инструменты: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lastRenderedPageBreak/>
        <w:t>Барабаны- 3шт.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Барабаны самодельные – 17шт.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Колокольчики – 26шт.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Косточки.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Ложечки.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Кастаньеты -8шт.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Погремушки старые – 17шт.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Ложки деревянные – 19шт.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Бубны – 11шт.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Тарелки -2шт.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Металлофоны -9шт.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Ксилофоны деревянные – 5шт.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Ксилофон металлический -1шт.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Гармошка – 2шт.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Балалайка.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Домбра.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Гитара.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Скрипка.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Духовое пианино -2шт.</w:t>
      </w:r>
    </w:p>
    <w:p w:rsidR="00DB0608" w:rsidRDefault="00DB0608" w:rsidP="00DB0608">
      <w:pPr>
        <w:rPr>
          <w:rFonts w:ascii="Times New Roman" w:hAnsi="Times New Roman"/>
          <w:b/>
          <w:color w:val="111111"/>
          <w:sz w:val="28"/>
          <w:szCs w:val="27"/>
          <w:u w:val="single"/>
          <w:shd w:val="clear" w:color="auto" w:fill="FFFFFF"/>
        </w:rPr>
      </w:pPr>
      <w:r>
        <w:rPr>
          <w:rFonts w:ascii="Times New Roman" w:hAnsi="Times New Roman"/>
          <w:b/>
          <w:color w:val="111111"/>
          <w:sz w:val="28"/>
          <w:szCs w:val="27"/>
          <w:u w:val="single"/>
          <w:shd w:val="clear" w:color="auto" w:fill="FFFFFF"/>
        </w:rPr>
        <w:t>Инвентарь: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Костюмы по временам года, взрослые; Костюмы персонажей (баба- яга, кикимора, и т.д.); Костюмы детские (звери), платья цветные, и т.д.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Звездочки.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Цветочки.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Яйца.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Бутылки.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Баночки.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Ленты.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Листики ламинированные, для танца.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lastRenderedPageBreak/>
        <w:t>Зонтики.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Ткань, для украшения.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</w:p>
    <w:p w:rsidR="00DB0608" w:rsidRDefault="00DB0608" w:rsidP="00DB0608">
      <w:pPr>
        <w:spacing w:after="0"/>
        <w:rPr>
          <w:rFonts w:ascii="Times New Roman" w:hAnsi="Times New Roman"/>
          <w:b/>
          <w:color w:val="111111"/>
          <w:sz w:val="28"/>
          <w:szCs w:val="27"/>
          <w:u w:val="single"/>
          <w:shd w:val="clear" w:color="auto" w:fill="FFFFFF"/>
        </w:rPr>
      </w:pPr>
      <w:r>
        <w:rPr>
          <w:rFonts w:ascii="Times New Roman" w:hAnsi="Times New Roman"/>
          <w:b/>
          <w:color w:val="111111"/>
          <w:sz w:val="28"/>
          <w:szCs w:val="27"/>
          <w:u w:val="single"/>
          <w:shd w:val="clear" w:color="auto" w:fill="FFFFFF"/>
        </w:rPr>
        <w:t>ПЕРЕЧЕНЬ СЦЕНАРИЕВ: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Осенние праздники.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Новогодние праздники.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День матери.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8 Марта.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23 Февраля.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День победы.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Выпускной.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Театральные постановки.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Развлечения на лето.</w:t>
      </w:r>
    </w:p>
    <w:p w:rsidR="00DB0608" w:rsidRDefault="00DB0608" w:rsidP="00DB0608">
      <w:pPr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Комплект сценариев: «На встречу 300-летию Кузбасса»</w:t>
      </w:r>
    </w:p>
    <w:p w:rsidR="0046472E" w:rsidRDefault="0046472E"/>
    <w:sectPr w:rsidR="0046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FE"/>
    <w:rsid w:val="00087BFE"/>
    <w:rsid w:val="0046472E"/>
    <w:rsid w:val="00736555"/>
    <w:rsid w:val="00D335DA"/>
    <w:rsid w:val="00D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2024-03-03T11:55:00Z</dcterms:created>
  <dcterms:modified xsi:type="dcterms:W3CDTF">2024-03-03T11:55:00Z</dcterms:modified>
</cp:coreProperties>
</file>